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70603" w14:textId="77777777" w:rsidR="00CD29A7" w:rsidRDefault="00CD29A7">
      <w:pPr>
        <w:pStyle w:val="Standard"/>
        <w:jc w:val="center"/>
        <w:outlineLvl w:val="0"/>
        <w:rPr>
          <w:rFonts w:ascii="Tahoma" w:eastAsia="Times New Roman" w:hAnsi="Tahoma" w:cs="Tahoma"/>
          <w:b/>
          <w:bCs/>
          <w:sz w:val="18"/>
          <w:szCs w:val="18"/>
        </w:rPr>
      </w:pPr>
    </w:p>
    <w:p w14:paraId="4C8E7C5A" w14:textId="77777777" w:rsidR="00CD29A7" w:rsidRDefault="00CD29A7">
      <w:pPr>
        <w:pStyle w:val="Standard"/>
        <w:jc w:val="center"/>
        <w:outlineLvl w:val="0"/>
        <w:rPr>
          <w:rFonts w:ascii="Tahoma" w:eastAsia="Times New Roman" w:hAnsi="Tahoma" w:cs="Tahoma"/>
          <w:b/>
          <w:bCs/>
          <w:sz w:val="18"/>
          <w:szCs w:val="18"/>
        </w:rPr>
      </w:pPr>
    </w:p>
    <w:p w14:paraId="11456BAE" w14:textId="77777777" w:rsidR="00CD29A7" w:rsidRDefault="004D50D9">
      <w:pPr>
        <w:pStyle w:val="Standard"/>
        <w:jc w:val="center"/>
        <w:outlineLvl w:val="0"/>
      </w:pPr>
      <w:r>
        <w:rPr>
          <w:rFonts w:ascii="Tahoma" w:eastAsia="Times New Roman" w:hAnsi="Tahoma" w:cs="Tahoma"/>
          <w:b/>
          <w:bCs/>
          <w:sz w:val="20"/>
          <w:szCs w:val="20"/>
        </w:rPr>
        <w:t xml:space="preserve">INFORMACJA O ZASADACH PRZETWARZANIA DANYCH OSOBOWYCH OSÓB UPOWAŻNIONYCH DO ODBIORU DZIECKA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Z PRZEDSZKOLA</w:t>
      </w:r>
    </w:p>
    <w:p w14:paraId="2F40A3AA" w14:textId="77777777" w:rsidR="00CD29A7" w:rsidRDefault="00CD29A7">
      <w:pPr>
        <w:pStyle w:val="Standard"/>
        <w:rPr>
          <w:rFonts w:ascii="Tahoma" w:hAnsi="Tahoma" w:cs="Tahoma"/>
          <w:b/>
          <w:sz w:val="18"/>
          <w:szCs w:val="18"/>
        </w:rPr>
      </w:pPr>
    </w:p>
    <w:p w14:paraId="5DD3861A" w14:textId="77777777" w:rsidR="00CD29A7" w:rsidRDefault="00CD29A7">
      <w:pPr>
        <w:pStyle w:val="Standard"/>
        <w:jc w:val="both"/>
        <w:rPr>
          <w:rFonts w:ascii="Tahoma" w:eastAsia="Times New Roman" w:hAnsi="Tahoma" w:cs="Tahoma"/>
          <w:sz w:val="18"/>
          <w:szCs w:val="18"/>
        </w:rPr>
      </w:pPr>
    </w:p>
    <w:p w14:paraId="16CC6904" w14:textId="66B1E56E" w:rsidR="00CD29A7" w:rsidRDefault="004D50D9">
      <w:pPr>
        <w:pStyle w:val="Standard"/>
        <w:jc w:val="both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A96E98">
        <w:rPr>
          <w:rFonts w:ascii="Tahoma" w:eastAsia="Times New Roman" w:hAnsi="Tahoma" w:cs="Tahoma"/>
          <w:sz w:val="18"/>
          <w:szCs w:val="18"/>
        </w:rPr>
        <w:t xml:space="preserve">, zwane dalej: </w:t>
      </w:r>
      <w:r>
        <w:rPr>
          <w:rFonts w:ascii="Tahoma" w:eastAsia="Times New Roman" w:hAnsi="Tahoma" w:cs="Tahoma"/>
          <w:sz w:val="18"/>
          <w:szCs w:val="18"/>
        </w:rPr>
        <w:t>RODO) informujemy, że:</w:t>
      </w:r>
    </w:p>
    <w:p w14:paraId="3AE58290" w14:textId="77777777" w:rsidR="00CD29A7" w:rsidRDefault="00CD29A7">
      <w:pPr>
        <w:pStyle w:val="Standard"/>
        <w:jc w:val="both"/>
        <w:rPr>
          <w:rFonts w:ascii="Tahoma" w:eastAsia="Times New Roman" w:hAnsi="Tahoma" w:cs="Tahoma"/>
          <w:sz w:val="18"/>
          <w:szCs w:val="18"/>
        </w:rPr>
      </w:pPr>
    </w:p>
    <w:p w14:paraId="11CEAC6D" w14:textId="77777777" w:rsidR="00CD29A7" w:rsidRDefault="004D50D9">
      <w:pPr>
        <w:pStyle w:val="Standard"/>
        <w:jc w:val="both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>1. Administrator Danych Osobowych (dalej: Administrator)</w:t>
      </w:r>
    </w:p>
    <w:p w14:paraId="40B98A78" w14:textId="4709D338" w:rsidR="00CD29A7" w:rsidRDefault="004D50D9" w:rsidP="008F12C2">
      <w:pPr>
        <w:pStyle w:val="Standard"/>
        <w:jc w:val="both"/>
      </w:pPr>
      <w:r>
        <w:rPr>
          <w:rFonts w:ascii="Tahoma" w:hAnsi="Tahoma" w:cs="Tahoma"/>
          <w:color w:val="000000"/>
          <w:sz w:val="18"/>
          <w:szCs w:val="18"/>
        </w:rPr>
        <w:t xml:space="preserve">Administratorem Państwa danych jest </w:t>
      </w:r>
      <w:r w:rsidR="00F63541">
        <w:rPr>
          <w:rFonts w:ascii="Tahoma" w:hAnsi="Tahoma" w:cs="Tahoma"/>
          <w:color w:val="000000"/>
          <w:sz w:val="18"/>
          <w:szCs w:val="18"/>
        </w:rPr>
        <w:t xml:space="preserve">Miejskie </w:t>
      </w:r>
      <w:r w:rsidR="00F63541" w:rsidRPr="00BD466D">
        <w:rPr>
          <w:rFonts w:ascii="Tahoma" w:hAnsi="Tahoma" w:cs="Tahoma"/>
          <w:color w:val="000000" w:themeColor="text1"/>
          <w:sz w:val="18"/>
          <w:szCs w:val="18"/>
        </w:rPr>
        <w:t xml:space="preserve">Przedszkole Publiczne Nr 1 ,,Leśny Zakątek”  w Starogardzie Gdańskim </w:t>
      </w:r>
      <w:r w:rsidR="00F63541">
        <w:rPr>
          <w:rFonts w:ascii="Tahoma" w:hAnsi="Tahoma" w:cs="Tahoma"/>
          <w:color w:val="000000" w:themeColor="text1"/>
          <w:sz w:val="18"/>
          <w:szCs w:val="18"/>
        </w:rPr>
        <w:br/>
      </w:r>
      <w:r w:rsidR="00F63541" w:rsidRPr="00BD466D">
        <w:rPr>
          <w:rFonts w:ascii="Tahoma" w:hAnsi="Tahoma" w:cs="Tahoma"/>
          <w:color w:val="000000" w:themeColor="text1"/>
          <w:sz w:val="18"/>
          <w:szCs w:val="18"/>
        </w:rPr>
        <w:t xml:space="preserve">z siedzibą w Starogardzie Gdańskim, ul. Sienkiewicza </w:t>
      </w:r>
      <w:r w:rsidR="00F63541">
        <w:rPr>
          <w:rFonts w:ascii="Tahoma" w:hAnsi="Tahoma" w:cs="Tahoma"/>
          <w:color w:val="000000" w:themeColor="text1"/>
          <w:sz w:val="18"/>
          <w:szCs w:val="18"/>
        </w:rPr>
        <w:t xml:space="preserve">19, </w:t>
      </w:r>
      <w:r w:rsidR="00F63541" w:rsidRPr="00BD466D">
        <w:rPr>
          <w:rFonts w:ascii="Tahoma" w:hAnsi="Tahoma" w:cs="Tahoma"/>
          <w:color w:val="000000" w:themeColor="text1"/>
          <w:sz w:val="18"/>
          <w:szCs w:val="18"/>
        </w:rPr>
        <w:t xml:space="preserve">83-200 </w:t>
      </w:r>
      <w:r w:rsidR="00F63541">
        <w:rPr>
          <w:rFonts w:ascii="Tahoma" w:hAnsi="Tahoma" w:cs="Tahoma"/>
          <w:color w:val="000000" w:themeColor="text1"/>
          <w:sz w:val="18"/>
          <w:szCs w:val="18"/>
        </w:rPr>
        <w:t>Starogard Gdański</w:t>
      </w:r>
      <w:r w:rsidR="00F63541" w:rsidRPr="00BD466D">
        <w:rPr>
          <w:rFonts w:ascii="Tahoma" w:hAnsi="Tahoma" w:cs="Tahoma"/>
          <w:color w:val="000000" w:themeColor="text1"/>
          <w:sz w:val="18"/>
          <w:szCs w:val="18"/>
        </w:rPr>
        <w:t>, tel. 58 562 54 89, e-mail:</w:t>
      </w:r>
      <w:r w:rsidR="00F63541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hyperlink r:id="rId7" w:history="1">
        <w:r w:rsidR="00F63541" w:rsidRPr="00453D2C">
          <w:rPr>
            <w:rStyle w:val="Hipercze"/>
            <w:rFonts w:ascii="Tahoma" w:hAnsi="Tahoma" w:cs="Tahoma"/>
            <w:sz w:val="18"/>
            <w:szCs w:val="18"/>
          </w:rPr>
          <w:t>sekretariat@mpp1.starogard.pl</w:t>
        </w:r>
      </w:hyperlink>
      <w:r w:rsidR="00F63541">
        <w:rPr>
          <w:rFonts w:ascii="Tahoma" w:hAnsi="Tahoma" w:cs="Tahoma"/>
          <w:color w:val="000000" w:themeColor="text1"/>
          <w:sz w:val="18"/>
          <w:szCs w:val="18"/>
        </w:rPr>
        <w:t xml:space="preserve">. </w:t>
      </w:r>
    </w:p>
    <w:p w14:paraId="2901F244" w14:textId="77777777" w:rsidR="00CD29A7" w:rsidRDefault="00CD29A7">
      <w:pPr>
        <w:pStyle w:val="Standard"/>
        <w:ind w:left="227"/>
        <w:jc w:val="both"/>
        <w:rPr>
          <w:rFonts w:ascii="Tahoma" w:hAnsi="Tahoma" w:cs="Tahoma"/>
          <w:sz w:val="18"/>
          <w:szCs w:val="18"/>
        </w:rPr>
      </w:pPr>
    </w:p>
    <w:p w14:paraId="4AB7D7EB" w14:textId="77777777" w:rsidR="00CD29A7" w:rsidRDefault="004D50D9">
      <w:pPr>
        <w:pStyle w:val="Standard"/>
        <w:jc w:val="both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>2. Inspektor Ochrony Danych</w:t>
      </w:r>
    </w:p>
    <w:p w14:paraId="09E33B93" w14:textId="77777777" w:rsidR="00CD29A7" w:rsidRDefault="004D50D9" w:rsidP="008F12C2">
      <w:pPr>
        <w:pStyle w:val="Standard"/>
        <w:jc w:val="both"/>
      </w:pPr>
      <w:r>
        <w:rPr>
          <w:rFonts w:ascii="Tahoma" w:hAnsi="Tahoma" w:cs="Tahoma"/>
          <w:color w:val="000000"/>
          <w:sz w:val="18"/>
          <w:szCs w:val="18"/>
        </w:rPr>
        <w:t xml:space="preserve">Administrator wyznaczył Inspektora Ochrony Danych, z którym można skontaktować się w każdej sprawie dotyczącej przetwarzania danych osobowych drogą elektroniczną: </w:t>
      </w:r>
      <w:hyperlink r:id="rId8" w:history="1">
        <w:r w:rsidR="00CD29A7">
          <w:rPr>
            <w:rStyle w:val="Hipercze"/>
            <w:rFonts w:ascii="Tahoma" w:hAnsi="Tahoma" w:cs="Tahoma"/>
            <w:sz w:val="18"/>
            <w:szCs w:val="18"/>
          </w:rPr>
          <w:t>iod.jednostki@um.starogard.pl</w:t>
        </w:r>
      </w:hyperlink>
    </w:p>
    <w:p w14:paraId="6D712AC6" w14:textId="77777777" w:rsidR="00CD29A7" w:rsidRDefault="00CD29A7">
      <w:pPr>
        <w:pStyle w:val="Standard"/>
        <w:ind w:left="227"/>
        <w:jc w:val="both"/>
        <w:rPr>
          <w:rFonts w:ascii="Tahoma" w:hAnsi="Tahoma" w:cs="Tahoma"/>
          <w:color w:val="000000"/>
          <w:sz w:val="18"/>
          <w:szCs w:val="18"/>
        </w:rPr>
      </w:pPr>
    </w:p>
    <w:p w14:paraId="2982ECDC" w14:textId="3E33B9FF" w:rsidR="00CD29A7" w:rsidRDefault="004D50D9">
      <w:pPr>
        <w:pStyle w:val="Standard"/>
        <w:jc w:val="both"/>
      </w:pPr>
      <w:r>
        <w:rPr>
          <w:rFonts w:ascii="Tahoma" w:eastAsia="Times New Roman" w:hAnsi="Tahoma" w:cs="Tahoma"/>
          <w:b/>
          <w:color w:val="000000"/>
          <w:sz w:val="18"/>
          <w:szCs w:val="18"/>
        </w:rPr>
        <w:t>3. Cel i podstawa przetwarzania danych osobowych</w:t>
      </w:r>
      <w:r w:rsidR="00BC5BCD">
        <w:rPr>
          <w:rFonts w:ascii="Tahoma" w:eastAsia="Times New Roman" w:hAnsi="Tahoma" w:cs="Tahoma"/>
          <w:b/>
          <w:color w:val="000000"/>
          <w:sz w:val="18"/>
          <w:szCs w:val="18"/>
        </w:rPr>
        <w:t>:</w:t>
      </w:r>
    </w:p>
    <w:p w14:paraId="1EC58260" w14:textId="2BCB2E36" w:rsidR="00CD29A7" w:rsidRDefault="00BC5BCD" w:rsidP="00BC5BCD">
      <w:pPr>
        <w:pStyle w:val="Standard"/>
        <w:numPr>
          <w:ilvl w:val="0"/>
          <w:numId w:val="2"/>
        </w:numPr>
        <w:ind w:left="340" w:hanging="22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przetwarzanie Państwa danych osobowych jest niezbędne do wykonania zadania realizowanego w interesie publicznym oraz do wypełnienia obowiązku prawnego ciążącego na administratorze wynikającego z przepisów ustawy z dnia </w:t>
      </w:r>
      <w:r w:rsidR="008F12C2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>14 grudnia 2016 r. - Prawo oświatowe polegającego na zapewnieniu bezpieczeństwa uczniom. Zebrane dane osobowe przetwarzane są w celu identyfikacji osoby, która została wskazana, jako uprawniona do odbioru dziecka, przez jego rodziców/opiekunów prawnych lub inne osoby wskazane w upoważnieniu,</w:t>
      </w:r>
    </w:p>
    <w:p w14:paraId="1A27572C" w14:textId="18B063F3" w:rsidR="00CD29A7" w:rsidRDefault="004D50D9" w:rsidP="00BC5BCD">
      <w:pPr>
        <w:pStyle w:val="Standard"/>
        <w:numPr>
          <w:ilvl w:val="0"/>
          <w:numId w:val="2"/>
        </w:numPr>
        <w:ind w:left="340" w:hanging="22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Administrator przetwarza Państwa dane osobowe w postaci imienia i nazwiska, które zostały podane przez rodziców/opiekunów prawnych dziecka w celu upoważnienia Państwa do odbioru dziecka z przedszkola. W celu weryfikacji tożsamości osoby upoważnionej do odbioru dziecka mogą zostać Państwo poproszeni</w:t>
      </w:r>
      <w:r>
        <w:rPr>
          <w:rFonts w:ascii="Tahoma" w:hAnsi="Tahoma" w:cs="Tahoma"/>
          <w:sz w:val="18"/>
          <w:szCs w:val="18"/>
        </w:rPr>
        <w:br/>
        <w:t>o okazanie dokumentu osobistego lub innego dokumentu zawierającego, co najmniej imię i nazwisko oraz zdjęcie (takim dokumentem będzie, np. paszport, prawo jazdy, legitymacja studencka)</w:t>
      </w:r>
      <w:r w:rsidR="00BC5BCD">
        <w:rPr>
          <w:rFonts w:ascii="Tahoma" w:hAnsi="Tahoma" w:cs="Tahoma"/>
          <w:sz w:val="18"/>
          <w:szCs w:val="18"/>
        </w:rPr>
        <w:t>,</w:t>
      </w:r>
    </w:p>
    <w:p w14:paraId="7247F299" w14:textId="77777777" w:rsidR="00CD29A7" w:rsidRDefault="004D50D9" w:rsidP="00BC5BCD">
      <w:pPr>
        <w:pStyle w:val="Standard"/>
        <w:numPr>
          <w:ilvl w:val="0"/>
          <w:numId w:val="2"/>
        </w:numPr>
        <w:ind w:left="340" w:hanging="22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Administrator danych deklaruje, że w określonych stanach faktycznych przetwarzał będzie dane osobowe na podstawie dopuszczalnej przez RODO przesłanki niezbędności do celów wynikających z prawnie uzasadnionych interesów realizowanych przez Administratora Danych lub przez stronę trzecią (art. 6 ust. 1 lit. f RODO). Do przykładowych celów takiego przetwarzania należeć będzie: dochodzenie roszczeń.</w:t>
      </w:r>
    </w:p>
    <w:p w14:paraId="4D32B996" w14:textId="77777777" w:rsidR="00CD29A7" w:rsidRDefault="00CD29A7">
      <w:pPr>
        <w:pStyle w:val="Standard"/>
        <w:rPr>
          <w:rFonts w:ascii="Tahoma" w:eastAsia="Times New Roman" w:hAnsi="Tahoma" w:cs="Tahoma"/>
          <w:sz w:val="18"/>
          <w:szCs w:val="18"/>
        </w:rPr>
      </w:pPr>
    </w:p>
    <w:p w14:paraId="2E069FD0" w14:textId="77777777" w:rsidR="00CD29A7" w:rsidRDefault="004D50D9">
      <w:pPr>
        <w:pStyle w:val="Standard"/>
        <w:jc w:val="both"/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</w:rPr>
        <w:t>4. Odbiorcy danych</w:t>
      </w:r>
    </w:p>
    <w:p w14:paraId="4F2DACC1" w14:textId="20122937" w:rsidR="00CD29A7" w:rsidRDefault="004D50D9" w:rsidP="008F12C2">
      <w:pPr>
        <w:pStyle w:val="Standard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Zebrane dane osobowe mogą zostać udostępnione podwykonawcom związanym z Administratorem umowami powierzenia przetwarzania danych osobowych oraz podmiotom upoważnionym do przetwarzania danych osobowych na podstawie obowiązujących przepisów prawa</w:t>
      </w:r>
      <w:r w:rsidR="008F12C2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np. podmioty zapewniające utrzymanie systemów informatycznych, podmioty zapewniające zewnętrzną obsługę w zakresie archiwizacji i niszczenia dokumentacji.</w:t>
      </w:r>
    </w:p>
    <w:p w14:paraId="264938D0" w14:textId="77777777" w:rsidR="00CD29A7" w:rsidRDefault="00CD29A7">
      <w:pPr>
        <w:pStyle w:val="Standard"/>
        <w:rPr>
          <w:rFonts w:ascii="Tahoma" w:eastAsia="Times New Roman" w:hAnsi="Tahoma" w:cs="Tahoma"/>
          <w:sz w:val="18"/>
          <w:szCs w:val="18"/>
        </w:rPr>
      </w:pPr>
    </w:p>
    <w:p w14:paraId="62154F17" w14:textId="77777777" w:rsidR="00CD29A7" w:rsidRDefault="004D50D9">
      <w:pPr>
        <w:pStyle w:val="Standard"/>
        <w:jc w:val="both"/>
      </w:pPr>
      <w:r>
        <w:rPr>
          <w:rFonts w:ascii="Tahoma" w:eastAsia="Times New Roman" w:hAnsi="Tahoma" w:cs="Tahoma"/>
          <w:b/>
          <w:bCs/>
          <w:sz w:val="18"/>
          <w:szCs w:val="18"/>
        </w:rPr>
        <w:t>5. Okres przechowywania danych</w:t>
      </w:r>
    </w:p>
    <w:p w14:paraId="668802CA" w14:textId="59C7DF23" w:rsidR="00CD29A7" w:rsidRDefault="004D50D9" w:rsidP="008F12C2">
      <w:pPr>
        <w:pStyle w:val="Standarduser"/>
      </w:pPr>
      <w:r>
        <w:rPr>
          <w:rFonts w:ascii="Tahoma" w:eastAsia="Times New Roman" w:hAnsi="Tahoma" w:cs="Tahoma"/>
          <w:sz w:val="18"/>
          <w:szCs w:val="18"/>
          <w:lang w:eastAsia="en-US"/>
        </w:rPr>
        <w:t>Pozyskane przez administratora dane osobowe będą przechowywane zgodnie z obowiązującą u Administ</w:t>
      </w:r>
      <w:r w:rsidR="00F63541">
        <w:rPr>
          <w:rFonts w:ascii="Tahoma" w:eastAsia="Times New Roman" w:hAnsi="Tahoma" w:cs="Tahoma"/>
          <w:sz w:val="18"/>
          <w:szCs w:val="18"/>
          <w:lang w:eastAsia="en-US"/>
        </w:rPr>
        <w:t>ratora instrukcją kancelaryjną, przez okres 10 lat.</w:t>
      </w:r>
      <w:bookmarkStart w:id="0" w:name="_GoBack"/>
      <w:bookmarkEnd w:id="0"/>
    </w:p>
    <w:p w14:paraId="0ADFECA2" w14:textId="77777777" w:rsidR="00CD29A7" w:rsidRDefault="00CD29A7">
      <w:pPr>
        <w:pStyle w:val="Standard"/>
        <w:ind w:left="284"/>
        <w:rPr>
          <w:rFonts w:ascii="Tahoma" w:eastAsia="Times New Roman" w:hAnsi="Tahoma" w:cs="Tahoma"/>
          <w:sz w:val="18"/>
          <w:szCs w:val="18"/>
        </w:rPr>
      </w:pPr>
    </w:p>
    <w:p w14:paraId="4B85AFE2" w14:textId="77777777" w:rsidR="00CD29A7" w:rsidRDefault="004D50D9">
      <w:pPr>
        <w:pStyle w:val="Standard"/>
        <w:jc w:val="both"/>
      </w:pPr>
      <w:r>
        <w:rPr>
          <w:rFonts w:ascii="Tahoma" w:eastAsia="Times New Roman" w:hAnsi="Tahoma" w:cs="Tahoma"/>
          <w:b/>
          <w:bCs/>
          <w:sz w:val="18"/>
          <w:szCs w:val="18"/>
        </w:rPr>
        <w:t>6. Przysługujące prawa</w:t>
      </w:r>
    </w:p>
    <w:p w14:paraId="62B9514F" w14:textId="77777777" w:rsidR="00CD29A7" w:rsidRDefault="004D50D9" w:rsidP="008F12C2">
      <w:pPr>
        <w:pStyle w:val="Standard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Przysługuje Państwu prawo do:</w:t>
      </w:r>
    </w:p>
    <w:p w14:paraId="7A71263A" w14:textId="77777777" w:rsidR="00CD29A7" w:rsidRDefault="004D50D9" w:rsidP="00BC5BCD">
      <w:pPr>
        <w:pStyle w:val="Standard"/>
        <w:ind w:left="476" w:hanging="36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1) dostępu do swoich danych oraz otrzymania ich kopii,</w:t>
      </w:r>
    </w:p>
    <w:p w14:paraId="61D479CD" w14:textId="77777777" w:rsidR="00CD29A7" w:rsidRDefault="004D50D9" w:rsidP="00BC5BCD">
      <w:pPr>
        <w:pStyle w:val="Standard"/>
        <w:ind w:left="476" w:hanging="36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2) sprostowania (poprawiania) danych,</w:t>
      </w:r>
    </w:p>
    <w:p w14:paraId="2F519BB2" w14:textId="77777777" w:rsidR="00CD29A7" w:rsidRDefault="004D50D9" w:rsidP="00BC5BCD">
      <w:pPr>
        <w:pStyle w:val="Standard"/>
        <w:ind w:left="476" w:hanging="36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3) usunięcia danych (zgodnie z uwarunkowaniami określonymi w art. 17 RODO),</w:t>
      </w:r>
    </w:p>
    <w:p w14:paraId="68CEB68E" w14:textId="77777777" w:rsidR="00CD29A7" w:rsidRDefault="004D50D9" w:rsidP="00BC5BCD">
      <w:pPr>
        <w:pStyle w:val="Standard"/>
        <w:ind w:left="476" w:hanging="36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4) do ograniczenia przetwarzania danych,</w:t>
      </w:r>
    </w:p>
    <w:p w14:paraId="5D3E5CF2" w14:textId="77777777" w:rsidR="00CD29A7" w:rsidRDefault="004D50D9" w:rsidP="00BC5BCD">
      <w:pPr>
        <w:pStyle w:val="Standard"/>
        <w:ind w:left="476" w:hanging="36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5) do przenoszenia danych (zgodnie z uwarunkowaniami określonymi w art. 20 RODO),</w:t>
      </w:r>
    </w:p>
    <w:p w14:paraId="3C809751" w14:textId="77777777" w:rsidR="00CD29A7" w:rsidRDefault="004D50D9" w:rsidP="00BC5BCD">
      <w:pPr>
        <w:pStyle w:val="Standard"/>
        <w:ind w:left="476" w:hanging="363"/>
        <w:jc w:val="both"/>
      </w:pPr>
      <w:r>
        <w:rPr>
          <w:rFonts w:ascii="Tahoma" w:eastAsia="Times New Roman" w:hAnsi="Tahoma" w:cs="Tahoma"/>
          <w:color w:val="000000"/>
          <w:sz w:val="18"/>
          <w:szCs w:val="18"/>
        </w:rPr>
        <w:t>6) wniesienia sprzeciwu wobec przetwarzania danych (zgodnie z uwarunkowaniami określonymi w art. 21 RODO).</w:t>
      </w:r>
    </w:p>
    <w:p w14:paraId="2C39CB61" w14:textId="77777777" w:rsidR="00CD29A7" w:rsidRDefault="00CD29A7">
      <w:pPr>
        <w:pStyle w:val="Standard"/>
        <w:rPr>
          <w:rFonts w:ascii="Tahoma" w:eastAsia="Times New Roman" w:hAnsi="Tahoma" w:cs="Tahoma"/>
          <w:sz w:val="18"/>
          <w:szCs w:val="18"/>
        </w:rPr>
      </w:pPr>
    </w:p>
    <w:p w14:paraId="403C109F" w14:textId="77777777" w:rsidR="00CD29A7" w:rsidRDefault="004D50D9">
      <w:pPr>
        <w:pStyle w:val="Standard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7. Skarga do organu nadzorczego</w:t>
      </w:r>
    </w:p>
    <w:p w14:paraId="5B566912" w14:textId="77777777" w:rsidR="00CD29A7" w:rsidRDefault="004D50D9" w:rsidP="008F12C2">
      <w:pPr>
        <w:pStyle w:val="Standard"/>
        <w:jc w:val="both"/>
      </w:pPr>
      <w:r>
        <w:rPr>
          <w:rFonts w:ascii="Tahoma" w:eastAsia="Times New Roman" w:hAnsi="Tahoma" w:cs="Tahoma"/>
          <w:color w:val="000000"/>
          <w:sz w:val="18"/>
          <w:szCs w:val="18"/>
        </w:rPr>
        <w:t>Przysługuje Państwu prawo wniesienia skargi do organu nadzorczego jakim jest Prezes Urzędu Ochrony Danych Osobowych z siedzibą w Warszawie.</w:t>
      </w:r>
    </w:p>
    <w:p w14:paraId="1D09B20E" w14:textId="77777777" w:rsidR="00CD29A7" w:rsidRDefault="00CD29A7">
      <w:pPr>
        <w:pStyle w:val="Standard"/>
        <w:ind w:left="227"/>
        <w:jc w:val="both"/>
        <w:rPr>
          <w:rFonts w:ascii="Tahoma" w:hAnsi="Tahoma" w:cs="Tahoma"/>
          <w:color w:val="000000"/>
          <w:sz w:val="18"/>
          <w:szCs w:val="18"/>
        </w:rPr>
      </w:pPr>
    </w:p>
    <w:p w14:paraId="180086C0" w14:textId="77777777" w:rsidR="00CD29A7" w:rsidRDefault="004D50D9">
      <w:pPr>
        <w:pStyle w:val="Standard"/>
        <w:jc w:val="both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>8. Informacja o zautomatyzowanym podejmowaniu decyzji, w tym profilowaniu</w:t>
      </w:r>
    </w:p>
    <w:p w14:paraId="673E280C" w14:textId="25BED9C6" w:rsidR="00CD29A7" w:rsidRDefault="004D50D9" w:rsidP="008F12C2">
      <w:pPr>
        <w:pStyle w:val="Standard"/>
        <w:jc w:val="both"/>
      </w:pPr>
      <w:r>
        <w:rPr>
          <w:rFonts w:ascii="Tahoma" w:eastAsia="Times New Roman" w:hAnsi="Tahoma" w:cs="Tahoma"/>
          <w:color w:val="000000"/>
          <w:sz w:val="18"/>
          <w:szCs w:val="18"/>
        </w:rPr>
        <w:t>Dotyczące Państwa dane osobowe nie podlegają zautomatyzowanemu podejmowaniu decyzji przez Administratora,</w:t>
      </w:r>
      <w:r>
        <w:rPr>
          <w:rFonts w:ascii="Tahoma" w:eastAsia="Times New Roman" w:hAnsi="Tahoma" w:cs="Tahoma"/>
          <w:color w:val="000000"/>
          <w:sz w:val="18"/>
          <w:szCs w:val="18"/>
        </w:rPr>
        <w:br/>
        <w:t>w tym profilowaniu</w:t>
      </w:r>
      <w:r w:rsidR="008F12C2">
        <w:rPr>
          <w:rFonts w:ascii="Tahoma" w:eastAsia="Times New Roman" w:hAnsi="Tahoma" w:cs="Tahoma"/>
          <w:color w:val="000000"/>
          <w:sz w:val="18"/>
          <w:szCs w:val="18"/>
        </w:rPr>
        <w:t>.</w:t>
      </w:r>
    </w:p>
    <w:sectPr w:rsidR="00CD29A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7662A" w14:textId="77777777" w:rsidR="002A470F" w:rsidRDefault="002A470F">
      <w:r>
        <w:separator/>
      </w:r>
    </w:p>
  </w:endnote>
  <w:endnote w:type="continuationSeparator" w:id="0">
    <w:p w14:paraId="0C9D52D8" w14:textId="77777777" w:rsidR="002A470F" w:rsidRDefault="002A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A16A4" w14:textId="77777777" w:rsidR="002A470F" w:rsidRDefault="002A470F">
      <w:r>
        <w:rPr>
          <w:color w:val="000000"/>
        </w:rPr>
        <w:separator/>
      </w:r>
    </w:p>
  </w:footnote>
  <w:footnote w:type="continuationSeparator" w:id="0">
    <w:p w14:paraId="157A921E" w14:textId="77777777" w:rsidR="002A470F" w:rsidRDefault="002A4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3579E"/>
    <w:multiLevelType w:val="multilevel"/>
    <w:tmpl w:val="354E818A"/>
    <w:styleLink w:val="WWNum16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7F97216C"/>
    <w:multiLevelType w:val="multilevel"/>
    <w:tmpl w:val="BF9C3436"/>
    <w:lvl w:ilvl="0">
      <w:start w:val="1"/>
      <w:numFmt w:val="decimal"/>
      <w:lvlText w:val="%1)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ind w:left="1080" w:hanging="360"/>
      </w:pPr>
      <w:rPr>
        <w:sz w:val="16"/>
        <w:szCs w:val="16"/>
      </w:rPr>
    </w:lvl>
    <w:lvl w:ilvl="3">
      <w:start w:val="1"/>
      <w:numFmt w:val="decimal"/>
      <w:lvlText w:val="%4."/>
      <w:lvlJc w:val="left"/>
      <w:pPr>
        <w:ind w:left="1440" w:hanging="360"/>
      </w:pPr>
      <w:rPr>
        <w:sz w:val="16"/>
        <w:szCs w:val="16"/>
      </w:rPr>
    </w:lvl>
    <w:lvl w:ilvl="4">
      <w:start w:val="1"/>
      <w:numFmt w:val="decimal"/>
      <w:lvlText w:val="%5."/>
      <w:lvlJc w:val="left"/>
      <w:pPr>
        <w:ind w:left="1800" w:hanging="360"/>
      </w:pPr>
      <w:rPr>
        <w:sz w:val="16"/>
        <w:szCs w:val="16"/>
      </w:rPr>
    </w:lvl>
    <w:lvl w:ilvl="5">
      <w:start w:val="1"/>
      <w:numFmt w:val="decimal"/>
      <w:lvlText w:val="%6."/>
      <w:lvlJc w:val="left"/>
      <w:pPr>
        <w:ind w:left="2160" w:hanging="360"/>
      </w:pPr>
      <w:rPr>
        <w:sz w:val="16"/>
        <w:szCs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sz w:val="16"/>
        <w:szCs w:val="16"/>
      </w:rPr>
    </w:lvl>
    <w:lvl w:ilvl="7">
      <w:start w:val="1"/>
      <w:numFmt w:val="decimal"/>
      <w:lvlText w:val="%8."/>
      <w:lvlJc w:val="left"/>
      <w:pPr>
        <w:ind w:left="2880" w:hanging="360"/>
      </w:pPr>
      <w:rPr>
        <w:sz w:val="16"/>
        <w:szCs w:val="16"/>
      </w:rPr>
    </w:lvl>
    <w:lvl w:ilvl="8">
      <w:start w:val="1"/>
      <w:numFmt w:val="decimal"/>
      <w:lvlText w:val="%9."/>
      <w:lvlJc w:val="left"/>
      <w:pPr>
        <w:ind w:left="3240" w:hanging="360"/>
      </w:pPr>
      <w:rPr>
        <w:sz w:val="16"/>
        <w:szCs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A7"/>
    <w:rsid w:val="000E53CF"/>
    <w:rsid w:val="00250608"/>
    <w:rsid w:val="002A470F"/>
    <w:rsid w:val="004664BD"/>
    <w:rsid w:val="004D50D9"/>
    <w:rsid w:val="006C7028"/>
    <w:rsid w:val="0070588B"/>
    <w:rsid w:val="008F12C2"/>
    <w:rsid w:val="00A96E98"/>
    <w:rsid w:val="00BC5BCD"/>
    <w:rsid w:val="00C2735F"/>
    <w:rsid w:val="00CC0EA4"/>
    <w:rsid w:val="00CD29A7"/>
    <w:rsid w:val="00D6092E"/>
    <w:rsid w:val="00F63541"/>
    <w:rsid w:val="00F8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3110"/>
  <w15:docId w15:val="{9DE09352-69C3-4D74-9586-DFA2AA0F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ascii="Verdana" w:eastAsia="Times New Roman" w:hAnsi="Verdana" w:cs="Times New Roman"/>
      <w:sz w:val="20"/>
      <w:lang w:eastAsia="pl-PL"/>
    </w:rPr>
  </w:style>
  <w:style w:type="paragraph" w:customStyle="1" w:styleId="Standarduser">
    <w:name w:val="Standard (user)"/>
    <w:pPr>
      <w:suppressAutoHyphens/>
    </w:pPr>
    <w:rPr>
      <w:rFonts w:eastAsia="Andale Sans UI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sz w:val="16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Domylnaczcionkaakapitu1">
    <w:name w:val="Domyślna czcionka akapitu1"/>
  </w:style>
  <w:style w:type="character" w:customStyle="1" w:styleId="UnresolvedMention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Num167">
    <w:name w:val="WWNum167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jednostki@um.starogar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pp1.starogar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Gwizdała</dc:creator>
  <cp:lastModifiedBy>komp</cp:lastModifiedBy>
  <cp:revision>3</cp:revision>
  <cp:lastPrinted>2020-08-31T13:12:00Z</cp:lastPrinted>
  <dcterms:created xsi:type="dcterms:W3CDTF">2025-05-26T08:59:00Z</dcterms:created>
  <dcterms:modified xsi:type="dcterms:W3CDTF">2026-03-07T23:19:00Z</dcterms:modified>
</cp:coreProperties>
</file>